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E846" w14:textId="77777777" w:rsidR="00F47DD5" w:rsidRDefault="002E57AE">
      <w:pPr>
        <w:spacing w:line="240" w:lineRule="exact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SPRAWOZDANIE Z REALIZACJI PROGRAMU DZIAŁAŃ NA RZECZ OSÓB NIEPEŁNOSPRAWNYCH ZA ROK 2021</w:t>
      </w:r>
    </w:p>
    <w:p w14:paraId="05878100" w14:textId="77777777" w:rsidR="00F47DD5" w:rsidRDefault="002E57AE">
      <w:pPr>
        <w:spacing w:line="240" w:lineRule="exact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000000"/>
        </w:rPr>
        <w:t xml:space="preserve"> </w:t>
      </w:r>
    </w:p>
    <w:p w14:paraId="3A6C9FFD" w14:textId="77777777" w:rsidR="00F47DD5" w:rsidRPr="00AD39C1" w:rsidRDefault="002E57AE">
      <w:pPr>
        <w:spacing w:line="240" w:lineRule="exact"/>
        <w:rPr>
          <w:rFonts w:ascii="Tahoma" w:eastAsia="Tahoma" w:hAnsi="Tahoma" w:cs="Tahoma"/>
          <w:b/>
          <w:sz w:val="24"/>
          <w:szCs w:val="28"/>
        </w:rPr>
      </w:pPr>
      <w:r w:rsidRPr="00AD39C1">
        <w:rPr>
          <w:rFonts w:ascii="Tahoma" w:eastAsia="Tahoma" w:hAnsi="Tahoma" w:cs="Tahoma"/>
          <w:bCs/>
          <w:color w:val="000000"/>
          <w:sz w:val="24"/>
          <w:szCs w:val="28"/>
        </w:rPr>
        <w:t>Nazwa jednostki:</w:t>
      </w:r>
      <w:r w:rsidRPr="00AD39C1">
        <w:rPr>
          <w:rFonts w:ascii="Tahoma" w:eastAsia="Tahoma" w:hAnsi="Tahoma" w:cs="Tahoma"/>
          <w:b/>
          <w:color w:val="000000"/>
          <w:sz w:val="24"/>
          <w:szCs w:val="28"/>
        </w:rPr>
        <w:t xml:space="preserve"> Szkoła Podstawowa nr 1, im. Emilii Plater</w:t>
      </w:r>
    </w:p>
    <w:p w14:paraId="74426F38" w14:textId="77777777" w:rsidR="00F47DD5" w:rsidRPr="00AD39C1" w:rsidRDefault="002E57AE">
      <w:pPr>
        <w:spacing w:line="240" w:lineRule="exact"/>
        <w:rPr>
          <w:rFonts w:ascii="Tahoma" w:eastAsia="Tahoma" w:hAnsi="Tahoma" w:cs="Tahoma"/>
          <w:b/>
          <w:sz w:val="24"/>
          <w:szCs w:val="28"/>
        </w:rPr>
      </w:pPr>
      <w:r w:rsidRPr="00AD39C1">
        <w:rPr>
          <w:rFonts w:ascii="Tahoma" w:eastAsia="Tahoma" w:hAnsi="Tahoma" w:cs="Tahoma"/>
          <w:bCs/>
          <w:color w:val="000000"/>
          <w:sz w:val="24"/>
          <w:szCs w:val="28"/>
        </w:rPr>
        <w:t>Adres:</w:t>
      </w:r>
      <w:r w:rsidRPr="00AD39C1">
        <w:rPr>
          <w:rFonts w:ascii="Tahoma" w:eastAsia="Tahoma" w:hAnsi="Tahoma" w:cs="Tahoma"/>
          <w:b/>
          <w:color w:val="000000"/>
          <w:sz w:val="24"/>
          <w:szCs w:val="28"/>
        </w:rPr>
        <w:t xml:space="preserve"> Plac Bohaterów Warszawy 1, 59-920 Bogatynia</w:t>
      </w:r>
    </w:p>
    <w:p w14:paraId="426E37F5" w14:textId="77777777" w:rsidR="00F47DD5" w:rsidRDefault="00F47DD5">
      <w:pPr>
        <w:spacing w:line="240" w:lineRule="exact"/>
        <w:rPr>
          <w:rFonts w:ascii="Tahoma" w:eastAsia="Tahoma" w:hAnsi="Tahoma" w:cs="Tahoma"/>
          <w:b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733"/>
        <w:gridCol w:w="2116"/>
        <w:gridCol w:w="1856"/>
        <w:gridCol w:w="3929"/>
      </w:tblGrid>
      <w:tr w:rsidR="00F47DD5" w:rsidRPr="00AD39C1" w14:paraId="79C0614C" w14:textId="77777777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57DAF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</w:rPr>
            </w:pPr>
            <w:r w:rsidRPr="00AD39C1">
              <w:rPr>
                <w:rFonts w:ascii="Tahoma" w:eastAsia="Tahoma" w:hAnsi="Tahoma" w:cs="Tahoma"/>
                <w:b/>
                <w:color w:val="000000"/>
              </w:rPr>
              <w:t>Nazwa działania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36795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</w:rPr>
            </w:pPr>
            <w:r w:rsidRPr="00AD39C1">
              <w:rPr>
                <w:rFonts w:ascii="Tahoma" w:eastAsia="Tahoma" w:hAnsi="Tahoma" w:cs="Tahoma"/>
                <w:b/>
                <w:color w:val="000000"/>
              </w:rPr>
              <w:t>Termin przeprowadzenia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9A421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</w:rPr>
            </w:pPr>
            <w:r w:rsidRPr="00AD39C1">
              <w:rPr>
                <w:rFonts w:ascii="Tahoma" w:eastAsia="Tahoma" w:hAnsi="Tahoma" w:cs="Tahoma"/>
                <w:b/>
                <w:color w:val="000000"/>
              </w:rPr>
              <w:t>Ilość uczestników</w:t>
            </w:r>
            <w:r w:rsidRPr="00AD39C1">
              <w:rPr>
                <w:rFonts w:ascii="Tahoma" w:eastAsia="Tahoma" w:hAnsi="Tahoma" w:cs="Tahoma"/>
                <w:color w:val="000000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A8080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</w:rPr>
            </w:pPr>
            <w:r w:rsidRPr="00AD39C1">
              <w:rPr>
                <w:rFonts w:ascii="Tahoma" w:eastAsia="Tahoma" w:hAnsi="Tahoma" w:cs="Tahoma"/>
                <w:b/>
                <w:color w:val="000000"/>
              </w:rPr>
              <w:t xml:space="preserve">Krótki opis działania </w:t>
            </w:r>
            <w:r w:rsidRPr="00AD39C1">
              <w:rPr>
                <w:rFonts w:ascii="Tahoma" w:eastAsia="Tahoma" w:hAnsi="Tahoma" w:cs="Tahoma"/>
                <w:color w:val="000000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F47DD5" w:rsidRPr="00AD39C1" w14:paraId="60CD8B83" w14:textId="77777777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61A6A7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  <w:szCs w:val="22"/>
              </w:rPr>
            </w:pPr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Lekcje wychowawcze, prelekcje dla rodziców, gazetki ścienne, udostępnianie publikacji i pomocy dydaktycznych w bibliotece szkolnej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3533A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Cały rok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DC8387" w14:textId="77777777" w:rsidR="00F47DD5" w:rsidRPr="00AD39C1" w:rsidRDefault="00F47DD5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EB95E" w14:textId="77777777" w:rsidR="00F47DD5" w:rsidRPr="00AD39C1" w:rsidRDefault="002E57AE">
            <w:pPr>
              <w:spacing w:line="240" w:lineRule="exact"/>
              <w:rPr>
                <w:rFonts w:ascii="Tahoma" w:eastAsia="Tahoma" w:hAnsi="Tahoma" w:cs="Tahoma"/>
                <w:szCs w:val="22"/>
              </w:rPr>
            </w:pPr>
            <w:r w:rsidRPr="00AD39C1">
              <w:rPr>
                <w:rFonts w:ascii="Tahoma" w:eastAsia="Tahoma" w:hAnsi="Tahoma" w:cs="Tahoma"/>
                <w:color w:val="00000A"/>
                <w:szCs w:val="22"/>
              </w:rPr>
              <w:t xml:space="preserve">- Edukacja na temat niepełnosprawności na zajęciach lekcyjnych (stacjonarnych i online) oraz na zebraniach z rodzicami. </w:t>
            </w:r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Rozmowy z uczniami na temat niepełnosprawności na lekcjach wychowawczych, w trakcie omawiania lektur szkolnych, poruszających ten temat.</w:t>
            </w:r>
          </w:p>
          <w:p w14:paraId="660A377E" w14:textId="77777777" w:rsidR="00F47DD5" w:rsidRPr="00AD39C1" w:rsidRDefault="002E57AE">
            <w:pPr>
              <w:spacing w:line="240" w:lineRule="exact"/>
              <w:rPr>
                <w:rFonts w:ascii="Tahoma" w:eastAsia="Tahoma" w:hAnsi="Tahoma" w:cs="Tahoma"/>
                <w:szCs w:val="22"/>
              </w:rPr>
            </w:pPr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- Udostępnianie w bibliotece szkolnej literatury dziecięcej, publikacji poruszających temat niepełnosprawności oraz pomocy dydaktycznych wykorzystywanych przez nauczycieli w pracy z dziećmi z różnymi niepełnosprawnościami</w:t>
            </w:r>
          </w:p>
          <w:p w14:paraId="30FFCFA4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  <w:szCs w:val="22"/>
              </w:rPr>
            </w:pPr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- Wykonywanie gazetek ściennych dotyczących niepełnosprawności.</w:t>
            </w:r>
          </w:p>
        </w:tc>
      </w:tr>
      <w:tr w:rsidR="00F47DD5" w:rsidRPr="00AD39C1" w14:paraId="49CF212A" w14:textId="77777777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DFEA0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Konsultacje dla dzieci i ich rodzin z psychologiem i pedagogiem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E1864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Cały rok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A8D1F" w14:textId="77777777" w:rsidR="00F47DD5" w:rsidRPr="00AD39C1" w:rsidRDefault="00F47DD5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49B1A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Prowadzenie poradnictwa psychologiczno - pedagogicznego dla rodzin, w których występuje problem niepełnosprawności.</w:t>
            </w:r>
          </w:p>
        </w:tc>
      </w:tr>
      <w:tr w:rsidR="00F47DD5" w:rsidRPr="00AD39C1" w14:paraId="4A727E61" w14:textId="77777777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837AE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Prowadzenie Szkolnego Koła Wolontariatu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CC582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Cały rok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1E803" w14:textId="77777777" w:rsidR="00F47DD5" w:rsidRPr="00AD39C1" w:rsidRDefault="00F47DD5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EA87D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  <w:szCs w:val="22"/>
              </w:rPr>
            </w:pPr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Organizowanie imprez szkolnych, akcji charytatywnych umożliwiających integrację osób niepełnosprawnych z całą społecznością szkolną i lokalną.</w:t>
            </w:r>
          </w:p>
        </w:tc>
      </w:tr>
      <w:tr w:rsidR="00F47DD5" w:rsidRPr="00AD39C1" w14:paraId="0B1B0E3D" w14:textId="77777777" w:rsidTr="00DF3610">
        <w:trPr>
          <w:trHeight w:val="112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72735" w14:textId="77777777" w:rsidR="00F47DD5" w:rsidRPr="00AD39C1" w:rsidRDefault="002E57AE">
            <w:pPr>
              <w:spacing w:line="240" w:lineRule="exact"/>
              <w:rPr>
                <w:rFonts w:ascii="Tahoma" w:hAnsi="Tahoma" w:cs="Tahoma"/>
                <w:szCs w:val="22"/>
              </w:rPr>
            </w:pPr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Zorganizowanie cyklicznych spotkań  „</w:t>
            </w:r>
            <w:proofErr w:type="spellStart"/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Planszomanii</w:t>
            </w:r>
            <w:proofErr w:type="spellEnd"/>
            <w:r w:rsidRPr="00AD39C1">
              <w:rPr>
                <w:rFonts w:ascii="Tahoma" w:eastAsia="Tahoma" w:hAnsi="Tahoma" w:cs="Tahoma"/>
                <w:color w:val="000000"/>
                <w:szCs w:val="22"/>
              </w:rPr>
              <w:t>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7E790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Cały rok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B217B" w14:textId="77777777" w:rsidR="00F47DD5" w:rsidRPr="00AD39C1" w:rsidRDefault="00F47DD5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03EEE" w14:textId="441195F7" w:rsidR="00DF3610" w:rsidRPr="00DF3610" w:rsidRDefault="002E57AE" w:rsidP="00DF3610">
            <w:pPr>
              <w:spacing w:line="276" w:lineRule="exact"/>
              <w:rPr>
                <w:rFonts w:ascii="Tahoma" w:eastAsia="Calibri" w:hAnsi="Tahoma" w:cs="Tahoma"/>
                <w:color w:val="000000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 xml:space="preserve">Zorganizowanie wspólnego spędzenia czasu dla uczniów, rodziców i społeczności lokalnej we współpracy ze Stowarzyszeniem Animatorów Polskich </w:t>
            </w:r>
            <w:proofErr w:type="spellStart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Klanza</w:t>
            </w:r>
            <w:proofErr w:type="spellEnd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 xml:space="preserve"> - zabawy z grami planszowymi zarówno w klasycznej formie np.: szachy, warcaby, chińczyk jak i nowoczesnej np.: </w:t>
            </w:r>
            <w:proofErr w:type="spellStart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timeline</w:t>
            </w:r>
            <w:proofErr w:type="spellEnd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 xml:space="preserve">, </w:t>
            </w:r>
            <w:proofErr w:type="spellStart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dixit</w:t>
            </w:r>
            <w:proofErr w:type="spellEnd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 xml:space="preserve">, szmal, śpiące królewny, </w:t>
            </w:r>
            <w:proofErr w:type="spellStart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cortex</w:t>
            </w:r>
            <w:proofErr w:type="spellEnd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 xml:space="preserve">, </w:t>
            </w:r>
            <w:proofErr w:type="spellStart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icecool</w:t>
            </w:r>
            <w:proofErr w:type="spellEnd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.</w:t>
            </w:r>
          </w:p>
        </w:tc>
        <w:bookmarkStart w:id="0" w:name="_GoBack"/>
        <w:bookmarkEnd w:id="0"/>
      </w:tr>
      <w:tr w:rsidR="00F47DD5" w:rsidRPr="00AD39C1" w14:paraId="63F35744" w14:textId="77777777">
        <w:trPr>
          <w:trHeight w:val="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FDE6D2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Podnoszenie kwalifikacji przez nauczycieli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CC3A8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Cały rok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AD4CD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Wszyscy nauczyciele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2B555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Podnoszenie kwalifikacji w zakresie pedagogiki specjalnej: surdopedagogika, tyflopedagogika, oligofrenopedagogika, logopedia, socjoterapia, terapia pedagogiczna.</w:t>
            </w:r>
          </w:p>
        </w:tc>
      </w:tr>
      <w:tr w:rsidR="00F47DD5" w:rsidRPr="00AD39C1" w14:paraId="3EBF78A7" w14:textId="77777777">
        <w:trPr>
          <w:trHeight w:val="1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7C04C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Dzień Dziecka, Dzień Sportu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8C8FF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Czerwiec 2021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3D0FA" w14:textId="776C49AA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Wszyscy uczniowie, rodzice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4E7DB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Zorganizowanie zabaw, gier i zawodów sportowych na stadionie.</w:t>
            </w:r>
          </w:p>
        </w:tc>
      </w:tr>
      <w:tr w:rsidR="00F47DD5" w:rsidRPr="00AD39C1" w14:paraId="7FEB5793" w14:textId="77777777">
        <w:trPr>
          <w:trHeight w:val="1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46C11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Zorganizowanie zbiórki karmy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2BA5E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Październik 2021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47B18" w14:textId="59290AD7" w:rsidR="00F47DD5" w:rsidRPr="00AD39C1" w:rsidRDefault="00AD39C1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Cs w:val="22"/>
              </w:rPr>
              <w:t>W</w:t>
            </w:r>
            <w:r w:rsidR="002E57AE" w:rsidRPr="00AD39C1">
              <w:rPr>
                <w:rFonts w:ascii="Tahoma" w:eastAsia="Calibri" w:hAnsi="Tahoma" w:cs="Tahoma"/>
                <w:color w:val="000000"/>
                <w:szCs w:val="22"/>
              </w:rPr>
              <w:t>olontariusze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93247B" w14:textId="673B268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Times New Roman" w:hAnsi="Tahoma" w:cs="Tahoma"/>
                <w:color w:val="000000"/>
                <w:szCs w:val="22"/>
                <w:lang w:eastAsia="pl-PL"/>
              </w:rPr>
              <w:t>Zbiórka karmy dla zwierząt ze schroniska „Maja” w Bogatyni</w:t>
            </w:r>
            <w:r w:rsidR="00AD39C1">
              <w:rPr>
                <w:rFonts w:ascii="Tahoma" w:eastAsia="Times New Roman" w:hAnsi="Tahoma" w:cs="Tahoma"/>
                <w:color w:val="000000"/>
                <w:szCs w:val="22"/>
                <w:lang w:eastAsia="pl-PL"/>
              </w:rPr>
              <w:t>.</w:t>
            </w:r>
          </w:p>
        </w:tc>
      </w:tr>
      <w:tr w:rsidR="00F47DD5" w:rsidRPr="00AD39C1" w14:paraId="645C3D88" w14:textId="77777777">
        <w:trPr>
          <w:trHeight w:val="1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B9AE4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Sprzedaż kartek świątecznych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1D34D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Listopad 2021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40CD6" w14:textId="6FF02E3A" w:rsidR="00F47DD5" w:rsidRPr="00AD39C1" w:rsidRDefault="00AD39C1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Cs w:val="22"/>
              </w:rPr>
              <w:t>W</w:t>
            </w:r>
            <w:r w:rsidR="002E57AE" w:rsidRPr="00AD39C1">
              <w:rPr>
                <w:rFonts w:ascii="Tahoma" w:eastAsia="Calibri" w:hAnsi="Tahoma" w:cs="Tahoma"/>
                <w:color w:val="000000"/>
                <w:szCs w:val="22"/>
              </w:rPr>
              <w:t>olontariusze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D52BE" w14:textId="7483E8EC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Times New Roman" w:hAnsi="Tahoma" w:cs="Tahoma"/>
                <w:color w:val="000000"/>
                <w:szCs w:val="22"/>
                <w:lang w:eastAsia="pl-PL"/>
              </w:rPr>
              <w:t>Sprzedaż kartek dla Wydawnictwa Artystów Malujących Ustami i Nogami AMUN</w:t>
            </w:r>
            <w:r w:rsidR="00AD39C1">
              <w:rPr>
                <w:rFonts w:ascii="Tahoma" w:eastAsia="Times New Roman" w:hAnsi="Tahoma" w:cs="Tahoma"/>
                <w:color w:val="000000"/>
                <w:szCs w:val="22"/>
                <w:lang w:eastAsia="pl-PL"/>
              </w:rPr>
              <w:t>.</w:t>
            </w:r>
          </w:p>
        </w:tc>
      </w:tr>
      <w:tr w:rsidR="00F47DD5" w:rsidRPr="00AD39C1" w14:paraId="7BD5C42D" w14:textId="77777777">
        <w:trPr>
          <w:trHeight w:val="1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163A5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Zbiórka żywności dla osób potrzebujących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89798" w14:textId="77777777" w:rsidR="00F47DD5" w:rsidRPr="00AD39C1" w:rsidRDefault="002E57AE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Grudzień 2021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EC7636" w14:textId="322795D6" w:rsidR="00F47DD5" w:rsidRPr="00AD39C1" w:rsidRDefault="00AD39C1" w:rsidP="00AD39C1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Cs w:val="22"/>
              </w:rPr>
              <w:t>W</w:t>
            </w:r>
            <w:r w:rsidR="002E57AE" w:rsidRPr="00AD39C1">
              <w:rPr>
                <w:rFonts w:ascii="Tahoma" w:eastAsia="Calibri" w:hAnsi="Tahoma" w:cs="Tahoma"/>
                <w:color w:val="000000"/>
                <w:szCs w:val="22"/>
              </w:rPr>
              <w:t>olontariusze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FE736" w14:textId="77777777" w:rsidR="00F47DD5" w:rsidRPr="00AD39C1" w:rsidRDefault="002E57AE">
            <w:pPr>
              <w:spacing w:line="240" w:lineRule="exact"/>
              <w:rPr>
                <w:rFonts w:ascii="Tahoma" w:eastAsia="Calibri" w:hAnsi="Tahoma" w:cs="Tahoma"/>
                <w:szCs w:val="22"/>
              </w:rPr>
            </w:pPr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Świąteczna zbiórka żywności na terenie szkoły dla bogatyńskiej "</w:t>
            </w:r>
            <w:proofErr w:type="spellStart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Jadłodzielni</w:t>
            </w:r>
            <w:proofErr w:type="spellEnd"/>
            <w:r w:rsidRPr="00AD39C1">
              <w:rPr>
                <w:rFonts w:ascii="Tahoma" w:eastAsia="Calibri" w:hAnsi="Tahoma" w:cs="Tahoma"/>
                <w:color w:val="000000"/>
                <w:szCs w:val="22"/>
              </w:rPr>
              <w:t>".</w:t>
            </w:r>
          </w:p>
        </w:tc>
      </w:tr>
    </w:tbl>
    <w:p w14:paraId="52D3F014" w14:textId="77777777" w:rsidR="00F47DD5" w:rsidRDefault="00F47DD5">
      <w:pPr>
        <w:spacing w:line="240" w:lineRule="exact"/>
        <w:rPr>
          <w:rFonts w:ascii="Tahoma" w:eastAsia="Tahoma" w:hAnsi="Tahoma" w:cs="Tahoma"/>
          <w:b/>
        </w:rPr>
      </w:pPr>
    </w:p>
    <w:p w14:paraId="09F908BD" w14:textId="77777777" w:rsidR="00F47DD5" w:rsidRDefault="00F47DD5">
      <w:pPr>
        <w:spacing w:line="240" w:lineRule="exact"/>
        <w:jc w:val="right"/>
        <w:rPr>
          <w:rFonts w:ascii="Tahoma" w:eastAsia="Tahoma" w:hAnsi="Tahoma" w:cs="Tahoma"/>
        </w:rPr>
      </w:pPr>
    </w:p>
    <w:sectPr w:rsidR="00F47DD5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D5"/>
    <w:rsid w:val="002E57AE"/>
    <w:rsid w:val="007D0CBE"/>
    <w:rsid w:val="00AD39C1"/>
    <w:rsid w:val="00DF3610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4CB"/>
  <w15:docId w15:val="{765DAF2B-077F-4CDA-A00D-C90ABC5E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Garbowska</dc:creator>
  <dc:description/>
  <cp:lastModifiedBy>Renata Andrysz</cp:lastModifiedBy>
  <cp:revision>5</cp:revision>
  <dcterms:created xsi:type="dcterms:W3CDTF">2022-03-17T08:16:00Z</dcterms:created>
  <dcterms:modified xsi:type="dcterms:W3CDTF">2022-04-07T09:05:00Z</dcterms:modified>
  <dc:language>pl-PL</dc:language>
</cp:coreProperties>
</file>